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REPUBLIKA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SRBIJA</w:t>
      </w:r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NARODNA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SKUPŠTINA</w:t>
      </w:r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Odbor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zdravlje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porodicu</w:t>
      </w:r>
    </w:p>
    <w:p w:rsidR="00452D75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>1</w:t>
      </w:r>
      <w:r w:rsidRPr="007C2B14">
        <w:rPr>
          <w:rFonts w:ascii="Times New Roman" w:hAnsi="Times New Roman" w:cs="Times New Roman"/>
          <w:lang w:val="sr-Cyrl-CS"/>
        </w:rPr>
        <w:t>8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Broj</w:t>
      </w:r>
      <w:r w:rsidRPr="007C2B14">
        <w:rPr>
          <w:rFonts w:ascii="Times New Roman" w:hAnsi="Times New Roman" w:cs="Times New Roman"/>
        </w:rPr>
        <w:t>:</w:t>
      </w:r>
      <w:r w:rsidRPr="007C2B14">
        <w:rPr>
          <w:rFonts w:ascii="Times New Roman" w:hAnsi="Times New Roman" w:cs="Times New Roman"/>
          <w:lang w:val="sr-Cyrl-CS"/>
        </w:rPr>
        <w:t xml:space="preserve"> 06-2/221-16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2B14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gramStart"/>
      <w:r w:rsidR="000D5511">
        <w:rPr>
          <w:rFonts w:ascii="Times New Roman" w:eastAsia="Times New Roman" w:hAnsi="Times New Roman" w:cs="Times New Roman"/>
          <w:color w:val="000000"/>
        </w:rPr>
        <w:t>oktobar</w:t>
      </w:r>
      <w:proofErr w:type="gramEnd"/>
      <w:r w:rsidRPr="007C2B14">
        <w:rPr>
          <w:rFonts w:ascii="Times New Roman" w:eastAsia="Times New Roman" w:hAnsi="Times New Roman" w:cs="Times New Roman"/>
          <w:color w:val="000000"/>
        </w:rPr>
        <w:t xml:space="preserve"> 2016. </w:t>
      </w:r>
      <w:proofErr w:type="gramStart"/>
      <w:r w:rsidR="000D5511">
        <w:rPr>
          <w:rFonts w:ascii="Times New Roman" w:eastAsia="Times New Roman" w:hAnsi="Times New Roman" w:cs="Times New Roman"/>
          <w:color w:val="000000"/>
        </w:rPr>
        <w:t>godine</w:t>
      </w:r>
      <w:proofErr w:type="gramEnd"/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DB44A1" w:rsidRDefault="00C31BC2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E31" w:rsidRPr="009A6E31" w:rsidRDefault="00C31BC2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0D5511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</w:t>
      </w:r>
    </w:p>
    <w:p w:rsidR="00DB44A1" w:rsidRPr="007C2B14" w:rsidRDefault="000D5511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ZDRAVLjE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PORODICU</w:t>
      </w:r>
    </w:p>
    <w:p w:rsidR="00DB44A1" w:rsidRPr="007C2B14" w:rsidRDefault="000D5511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ODRŽANE</w:t>
      </w:r>
      <w:r w:rsidR="00CE351F" w:rsidRPr="007C2B14">
        <w:rPr>
          <w:rFonts w:ascii="Times New Roman" w:eastAsia="Times New Roman" w:hAnsi="Times New Roman" w:cs="Times New Roman"/>
        </w:rPr>
        <w:t xml:space="preserve"> 7. </w:t>
      </w:r>
      <w:r>
        <w:rPr>
          <w:rFonts w:ascii="Times New Roman" w:eastAsia="Times New Roman" w:hAnsi="Times New Roman" w:cs="Times New Roman"/>
        </w:rPr>
        <w:t>OKTOBRA</w:t>
      </w:r>
      <w:r w:rsidR="00CE351F" w:rsidRPr="007C2B14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</w:p>
    <w:p w:rsidR="00DB44A1" w:rsidRPr="007C2B14" w:rsidRDefault="00C31BC2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4667" w:rsidRPr="007C2B14" w:rsidRDefault="00C31BC2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Sednica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počela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11,30 </w:t>
      </w:r>
      <w:r>
        <w:rPr>
          <w:rFonts w:ascii="Times New Roman" w:eastAsia="Times New Roman" w:hAnsi="Times New Roman" w:cs="Times New Roman"/>
        </w:rPr>
        <w:t>časova</w:t>
      </w:r>
      <w:r w:rsidR="00CE351F" w:rsidRPr="007C2B14">
        <w:rPr>
          <w:rFonts w:ascii="Times New Roman" w:eastAsia="Times New Roman" w:hAnsi="Times New Roman" w:cs="Times New Roman"/>
        </w:rPr>
        <w:t>.</w:t>
      </w:r>
      <w:proofErr w:type="gramEnd"/>
    </w:p>
    <w:p w:rsidR="00531A0A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 </w:t>
      </w:r>
      <w:proofErr w:type="gramStart"/>
      <w:r w:rsidR="000D5511">
        <w:rPr>
          <w:rFonts w:ascii="Times New Roman" w:eastAsia="Times New Roman" w:hAnsi="Times New Roman" w:cs="Times New Roman"/>
        </w:rPr>
        <w:t>Saglasno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članu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  <w:lang w:val="sr-Cyrl-CS"/>
        </w:rPr>
        <w:t>70.</w:t>
      </w:r>
      <w:proofErr w:type="gramEnd"/>
      <w:r w:rsidRPr="007C2B14">
        <w:rPr>
          <w:rFonts w:ascii="Times New Roman" w:hAnsi="Times New Roman" w:cs="Times New Roman"/>
        </w:rPr>
        <w:t xml:space="preserve"> </w:t>
      </w:r>
      <w:proofErr w:type="gramStart"/>
      <w:r w:rsidR="000D5511">
        <w:rPr>
          <w:rFonts w:ascii="Times New Roman" w:hAnsi="Times New Roman" w:cs="Times New Roman"/>
        </w:rPr>
        <w:t>st</w:t>
      </w:r>
      <w:proofErr w:type="gramEnd"/>
      <w:r w:rsidRPr="007C2B14">
        <w:rPr>
          <w:rFonts w:ascii="Times New Roman" w:hAnsi="Times New Roman" w:cs="Times New Roman"/>
        </w:rPr>
        <w:t xml:space="preserve">. 1 </w:t>
      </w:r>
      <w:r w:rsidR="000D5511">
        <w:rPr>
          <w:rFonts w:ascii="Times New Roman" w:hAnsi="Times New Roman" w:cs="Times New Roman"/>
        </w:rPr>
        <w:t>i</w:t>
      </w:r>
      <w:r w:rsidRPr="007C2B14">
        <w:rPr>
          <w:rFonts w:ascii="Times New Roman" w:hAnsi="Times New Roman" w:cs="Times New Roman"/>
        </w:rPr>
        <w:t xml:space="preserve"> 3. </w:t>
      </w:r>
      <w:proofErr w:type="gramStart"/>
      <w:r w:rsidR="000D5511">
        <w:rPr>
          <w:rFonts w:ascii="Times New Roman" w:hAnsi="Times New Roman" w:cs="Times New Roman"/>
        </w:rPr>
        <w:t>Poslovnika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Narodne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skupštine</w:t>
      </w:r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sednici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predsedavao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dr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sci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med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Darko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Laketić</w:t>
      </w:r>
      <w:r w:rsidRPr="007C2B14">
        <w:rPr>
          <w:rFonts w:ascii="Times New Roman" w:hAnsi="Times New Roman" w:cs="Times New Roman"/>
        </w:rPr>
        <w:t xml:space="preserve">, </w:t>
      </w:r>
      <w:r w:rsidR="000D5511">
        <w:rPr>
          <w:rFonts w:ascii="Times New Roman" w:hAnsi="Times New Roman" w:cs="Times New Roman"/>
        </w:rPr>
        <w:t>zamenik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predsednika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Odbora</w:t>
      </w:r>
      <w:r w:rsidRPr="007C2B14">
        <w:rPr>
          <w:rFonts w:ascii="Times New Roman" w:hAnsi="Times New Roman" w:cs="Times New Roman"/>
        </w:rPr>
        <w:t>.</w:t>
      </w:r>
      <w:proofErr w:type="gramEnd"/>
    </w:p>
    <w:p w:rsidR="00510757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Branislav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Blažić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prof</w:t>
      </w:r>
      <w:r w:rsidR="00CE351F" w:rsidRPr="007C2B1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Knežević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Dragana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Barišić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Ljubica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Mrdaković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Todorović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Svetlana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Nikolić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Pavlović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Danica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Bukvić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Branka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Gordana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Čomić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Muamer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Bačevac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Milovan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Krivokapić</w:t>
      </w:r>
      <w:r w:rsidR="00CE351F" w:rsidRPr="007C2B14">
        <w:rPr>
          <w:rFonts w:ascii="Times New Roman" w:eastAsia="Times New Roman" w:hAnsi="Times New Roman" w:cs="Times New Roman"/>
        </w:rPr>
        <w:t xml:space="preserve">. </w:t>
      </w: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zamenici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odsutnih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Marjana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Maraš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Marko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Zeljug</w:t>
      </w:r>
      <w:r w:rsidR="00CE351F" w:rsidRPr="007C2B14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Desanka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Repac</w:t>
      </w:r>
      <w:r w:rsidR="00CE351F" w:rsidRPr="007C2B14">
        <w:rPr>
          <w:rFonts w:ascii="Times New Roman" w:eastAsia="Times New Roman" w:hAnsi="Times New Roman" w:cs="Times New Roman"/>
        </w:rPr>
        <w:t>).</w:t>
      </w: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prof</w:t>
      </w:r>
      <w:r w:rsidR="00CE351F" w:rsidRPr="007C2B1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Milovan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Bojić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Nemanja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Šarović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Žarko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Korać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Dragan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Vesović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ni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njihovi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zamenici</w:t>
      </w:r>
      <w:r w:rsidR="00CE351F" w:rsidRPr="007C2B14">
        <w:rPr>
          <w:rFonts w:ascii="Times New Roman" w:eastAsia="Times New Roman" w:hAnsi="Times New Roman" w:cs="Times New Roman"/>
        </w:rPr>
        <w:t>.</w:t>
      </w:r>
    </w:p>
    <w:p w:rsidR="00DB44A1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Pored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sednici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poslanice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Borka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Grubor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Danijela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Stojadinović</w:t>
      </w:r>
      <w:r w:rsidR="00CE351F" w:rsidRPr="007C2B14">
        <w:rPr>
          <w:rFonts w:ascii="Times New Roman" w:eastAsia="Times New Roman" w:hAnsi="Times New Roman" w:cs="Times New Roman"/>
        </w:rPr>
        <w:t>.</w:t>
      </w:r>
    </w:p>
    <w:p w:rsidR="0018680B" w:rsidRPr="007C2B14" w:rsidRDefault="00C31BC2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24C48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B14">
        <w:rPr>
          <w:rFonts w:ascii="Times New Roman" w:eastAsia="Times New Roman" w:hAnsi="Times New Roman" w:cs="Times New Roman"/>
        </w:rPr>
        <w:t xml:space="preserve">            </w:t>
      </w:r>
      <w:r w:rsidR="000D5511">
        <w:rPr>
          <w:rFonts w:ascii="Times New Roman" w:eastAsia="Times New Roman" w:hAnsi="Times New Roman" w:cs="Times New Roman"/>
        </w:rPr>
        <w:t>Pre</w:t>
      </w:r>
      <w:r w:rsidRPr="006713D9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izjašnjavanja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eastAsia="Times New Roman" w:hAnsi="Times New Roman" w:cs="Times New Roman"/>
        </w:rPr>
        <w:t>o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predloženom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dnevnom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redu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predsedavajući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  <w:bCs/>
        </w:rPr>
        <w:t>obavestio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članove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Odbora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će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se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glasati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podizanjem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ruke</w:t>
      </w:r>
      <w:r w:rsidRPr="007C2B14">
        <w:rPr>
          <w:rFonts w:ascii="Times New Roman" w:hAnsi="Times New Roman" w:cs="Times New Roman"/>
          <w:bCs/>
        </w:rPr>
        <w:t xml:space="preserve">, </w:t>
      </w:r>
      <w:r w:rsidR="000D551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obzirom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>
        <w:rPr>
          <w:rFonts w:ascii="Times New Roman" w:hAnsi="Times New Roman" w:cs="Times New Roman"/>
          <w:bCs/>
        </w:rPr>
        <w:t xml:space="preserve"> 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sednici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prisustvuju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upravo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izabrani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članovi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Odbora</w:t>
      </w:r>
      <w:r>
        <w:rPr>
          <w:rFonts w:ascii="Times New Roman" w:hAnsi="Times New Roman" w:cs="Times New Roman"/>
          <w:bCs/>
        </w:rPr>
        <w:t xml:space="preserve">, </w:t>
      </w:r>
      <w:r w:rsidR="000D5511">
        <w:rPr>
          <w:rFonts w:ascii="Times New Roman" w:hAnsi="Times New Roman" w:cs="Times New Roman"/>
          <w:bCs/>
        </w:rPr>
        <w:t>koji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nisu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ulogovani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u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E</w:t>
      </w:r>
      <w:r w:rsidRPr="007C2B14">
        <w:rPr>
          <w:rFonts w:ascii="Times New Roman" w:hAnsi="Times New Roman" w:cs="Times New Roman"/>
          <w:bCs/>
        </w:rPr>
        <w:t xml:space="preserve">- </w:t>
      </w:r>
      <w:r w:rsidR="000D5511">
        <w:rPr>
          <w:rFonts w:ascii="Times New Roman" w:hAnsi="Times New Roman" w:cs="Times New Roman"/>
          <w:bCs/>
        </w:rPr>
        <w:t>parlament</w:t>
      </w:r>
      <w:r w:rsidRPr="007C2B14">
        <w:rPr>
          <w:rFonts w:ascii="Times New Roman" w:hAnsi="Times New Roman" w:cs="Times New Roman"/>
          <w:bCs/>
        </w:rPr>
        <w:t xml:space="preserve">, </w:t>
      </w:r>
      <w:r w:rsidR="000D5511">
        <w:rPr>
          <w:rFonts w:ascii="Times New Roman" w:hAnsi="Times New Roman" w:cs="Times New Roman"/>
          <w:bCs/>
        </w:rPr>
        <w:t>te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će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pred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početak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treće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sednice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Odbora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biti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organizovana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kratka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obuka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korišćenju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parlamenta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za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nove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poslanike</w:t>
      </w:r>
      <w:r w:rsidRPr="007C2B14">
        <w:rPr>
          <w:rFonts w:ascii="Times New Roman" w:hAnsi="Times New Roman" w:cs="Times New Roman"/>
          <w:bCs/>
        </w:rPr>
        <w:t>.</w:t>
      </w:r>
    </w:p>
    <w:p w:rsidR="00B7506D" w:rsidRPr="007C2B14" w:rsidRDefault="00C31BC2" w:rsidP="00677F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</w:t>
      </w:r>
      <w:r w:rsidR="000D5511">
        <w:rPr>
          <w:rFonts w:ascii="Times New Roman" w:eastAsia="Times New Roman" w:hAnsi="Times New Roman" w:cs="Times New Roman"/>
        </w:rPr>
        <w:t>Na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predlog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predsedavajućeg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Odbora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jednoglasno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usvojen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sledeći</w:t>
      </w:r>
      <w:r w:rsidRPr="007C2B14">
        <w:rPr>
          <w:rFonts w:ascii="Times New Roman" w:eastAsia="Times New Roman" w:hAnsi="Times New Roman" w:cs="Times New Roman"/>
        </w:rPr>
        <w:t>:</w:t>
      </w:r>
    </w:p>
    <w:p w:rsidR="00DB44A1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4667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0D5511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DB44A1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4667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B44A1" w:rsidRPr="007C2B14" w:rsidRDefault="000D5511" w:rsidP="00B474BF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Izbor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</w:p>
    <w:p w:rsidR="00FD09F7" w:rsidRPr="007C2B14" w:rsidRDefault="00C31BC2" w:rsidP="00FD09F7">
      <w:pPr>
        <w:pStyle w:val="ListParagraph"/>
        <w:tabs>
          <w:tab w:val="left" w:pos="709"/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B307DD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eastAsia="Times New Roman"/>
        </w:rPr>
        <w:t xml:space="preserve">               </w:t>
      </w:r>
    </w:p>
    <w:p w:rsidR="00015DF6" w:rsidRPr="005A126C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</w:t>
      </w:r>
      <w:r w:rsidR="000D5511">
        <w:rPr>
          <w:rFonts w:ascii="Times New Roman" w:eastAsia="Times New Roman" w:hAnsi="Times New Roman" w:cs="Times New Roman"/>
        </w:rPr>
        <w:t>Pre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prelaska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gramStart"/>
      <w:r w:rsidR="000D5511">
        <w:rPr>
          <w:rFonts w:ascii="Times New Roman" w:eastAsia="Times New Roman" w:hAnsi="Times New Roman" w:cs="Times New Roman"/>
        </w:rPr>
        <w:t>na</w:t>
      </w:r>
      <w:proofErr w:type="gram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razmatranje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utvrđenog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dnevnog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reda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usvojen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bez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primedaba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Zapisnik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prve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sednice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Odbora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koja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održana</w:t>
      </w:r>
      <w:r w:rsidRPr="007C2B14">
        <w:rPr>
          <w:rFonts w:ascii="Times New Roman" w:hAnsi="Times New Roman" w:cs="Times New Roman"/>
        </w:rPr>
        <w:t xml:space="preserve"> 7. </w:t>
      </w:r>
      <w:proofErr w:type="gramStart"/>
      <w:r w:rsidR="000D5511">
        <w:rPr>
          <w:rFonts w:ascii="Times New Roman" w:hAnsi="Times New Roman" w:cs="Times New Roman"/>
        </w:rPr>
        <w:t>jula</w:t>
      </w:r>
      <w:proofErr w:type="gramEnd"/>
      <w:r w:rsidRPr="007C2B14">
        <w:rPr>
          <w:rFonts w:ascii="Times New Roman" w:hAnsi="Times New Roman" w:cs="Times New Roman"/>
        </w:rPr>
        <w:t xml:space="preserve"> 2016. </w:t>
      </w:r>
      <w:proofErr w:type="gramStart"/>
      <w:r w:rsidR="000D5511">
        <w:rPr>
          <w:rFonts w:ascii="Times New Roman" w:hAnsi="Times New Roman" w:cs="Times New Roman"/>
        </w:rPr>
        <w:t>godine</w:t>
      </w:r>
      <w:proofErr w:type="gramEnd"/>
      <w:r w:rsidRPr="007C2B14">
        <w:rPr>
          <w:rFonts w:ascii="Times New Roman" w:hAnsi="Times New Roman" w:cs="Times New Roman"/>
        </w:rPr>
        <w:t xml:space="preserve">. </w:t>
      </w:r>
    </w:p>
    <w:p w:rsidR="00304667" w:rsidRPr="007C2B14" w:rsidRDefault="00C31BC2" w:rsidP="00FD09F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6601" w:rsidRPr="007C2B14" w:rsidRDefault="000D5511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Darko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otvaranja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diskusije</w:t>
      </w:r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obrazložio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</w:t>
      </w:r>
      <w:r w:rsidR="00CE3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dr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Slavica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Đukić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Dejanović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izabrana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ponovo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bira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 w:rsidRPr="007C2B14">
        <w:rPr>
          <w:rFonts w:ascii="Times New Roman" w:hAnsi="Times New Roman" w:cs="Times New Roman"/>
        </w:rPr>
        <w:t>.</w:t>
      </w:r>
    </w:p>
    <w:p w:rsidR="006D75F5" w:rsidRPr="007C2B14" w:rsidRDefault="000D5511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diskusiji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su</w:t>
      </w:r>
      <w:r w:rsidR="00CE351F">
        <w:rPr>
          <w:rFonts w:ascii="Times New Roman" w:hAnsi="Times New Roman" w:cs="Times New Roman"/>
        </w:rPr>
        <w:t xml:space="preserve"> 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učestvovali</w:t>
      </w:r>
      <w:proofErr w:type="gramEnd"/>
      <w:r w:rsidR="00CE351F" w:rsidRPr="007C2B14">
        <w:rPr>
          <w:rFonts w:ascii="Times New Roman" w:hAnsi="Times New Roman" w:cs="Times New Roman"/>
        </w:rPr>
        <w:t>: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Dragana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Barišić</w:t>
      </w:r>
      <w:r w:rsidR="00CE351F" w:rsidRPr="007C2B14">
        <w:rPr>
          <w:rFonts w:ascii="Times New Roman" w:hAnsi="Times New Roman" w:cs="Times New Roman"/>
        </w:rPr>
        <w:t>,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Branka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Ljubica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Mrdaković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Todorović</w:t>
      </w:r>
      <w:r w:rsidR="00CE351F" w:rsidRPr="007C2B14">
        <w:rPr>
          <w:rFonts w:ascii="Times New Roman" w:eastAsia="Times New Roman" w:hAnsi="Times New Roman" w:cs="Times New Roman"/>
        </w:rPr>
        <w:t>.</w:t>
      </w:r>
    </w:p>
    <w:p w:rsidR="00631174" w:rsidRPr="00B307DD" w:rsidRDefault="000D5511" w:rsidP="00B307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Dragana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Barišić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predsednika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Odbora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predložila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>
        <w:rPr>
          <w:rFonts w:ascii="Times New Roman" w:hAnsi="Times New Roman" w:cs="Times New Roman"/>
        </w:rPr>
        <w:t>.</w:t>
      </w:r>
      <w:proofErr w:type="gramEnd"/>
      <w:r w:rsidR="00CE35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Darka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Laketića</w:t>
      </w:r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iznoseći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osnovne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biografske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 w:rsidR="00CE35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nakon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završetka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Medicinskog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fakuleta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specijalizirao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urologiju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zatim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doktorirao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2010. </w:t>
      </w:r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Medicinskom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fakultetu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Nišu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>od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2000. </w:t>
      </w:r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zaposlen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Opštoj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bolnici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''</w:t>
      </w:r>
      <w:r>
        <w:rPr>
          <w:rFonts w:ascii="Times New Roman" w:hAnsi="Times New Roman" w:cs="Times New Roman"/>
          <w:color w:val="000000" w:themeColor="text1"/>
        </w:rPr>
        <w:t>Dr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Aleksa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Savić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''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Prokuplju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gde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bio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profesor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istoimenoj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Medicinskoj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školi</w:t>
      </w:r>
      <w:r w:rsidR="00CE351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te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posebno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istakla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odlične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rezultate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koje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ostvario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radnom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mestu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direktora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Gradske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apoteke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Prokuplju</w:t>
      </w:r>
      <w:r w:rsidR="00CE351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</w:rPr>
        <w:t>Od</w:t>
      </w:r>
      <w:r w:rsidR="00CE351F" w:rsidRPr="004948DD">
        <w:rPr>
          <w:rFonts w:ascii="Times New Roman" w:hAnsi="Times New Roman" w:cs="Times New Roman"/>
        </w:rPr>
        <w:t xml:space="preserve"> 2010.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 w:rsidR="00CE351F" w:rsidRPr="004948DD">
        <w:rPr>
          <w:rFonts w:ascii="Times New Roman" w:hAnsi="Times New Roman" w:cs="Times New Roman"/>
        </w:rPr>
        <w:t xml:space="preserve"> 2014.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bio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Srpskog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lekarskog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društva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Toplički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okrug</w:t>
      </w:r>
      <w:r w:rsidR="00CE351F" w:rsidRPr="004948DD">
        <w:rPr>
          <w:rFonts w:ascii="Times New Roman" w:hAnsi="Times New Roman" w:cs="Times New Roman"/>
        </w:rPr>
        <w:t xml:space="preserve">. 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Sada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docent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na</w:t>
      </w:r>
      <w:proofErr w:type="gram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predmetu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anatomija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Fakultetu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sport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fizičko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vaspitanje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Univerziteta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Prištini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Za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pomoćnika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ministra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zdravlja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Sektoru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javno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zdravlje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programsku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zdravstvenu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zaštitu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postavljen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 2013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narodnog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poslanika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izabaran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prvi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put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2014. </w:t>
      </w:r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</w:rPr>
        <w:t>Otac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troje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dece</w:t>
      </w:r>
      <w:r w:rsidR="00CE351F" w:rsidRPr="00B5574B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Zbog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svega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navedenog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smatra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imenovani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narodni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poslanik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kompetentan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dužnost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predsednika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ovog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odbora</w:t>
      </w:r>
      <w:r w:rsidR="00CE351F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6C7E21" w:rsidRPr="00B307DD" w:rsidRDefault="00CE351F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ab/>
      </w:r>
      <w:r w:rsidR="000D5511">
        <w:rPr>
          <w:rFonts w:ascii="Times New Roman" w:hAnsi="Times New Roman" w:cs="Times New Roman"/>
        </w:rPr>
        <w:t>Dr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Ljubica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Mrdaković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Todorović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je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podržala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ovaj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predlog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i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podsetila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da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je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u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prethodnom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sazivu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dr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sci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med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Darko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Laketić</w:t>
      </w:r>
      <w:r>
        <w:rPr>
          <w:rFonts w:ascii="Times New Roman" w:hAnsi="Times New Roman" w:cs="Times New Roman"/>
        </w:rPr>
        <w:t>,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pored</w:t>
      </w:r>
      <w:r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ostalog</w:t>
      </w:r>
      <w:r>
        <w:rPr>
          <w:rFonts w:ascii="Times New Roman" w:hAnsi="Times New Roman" w:cs="Times New Roman"/>
        </w:rPr>
        <w:t xml:space="preserve">, </w:t>
      </w:r>
      <w:r w:rsidR="000D5511">
        <w:rPr>
          <w:rFonts w:ascii="Times New Roman" w:hAnsi="Times New Roman" w:cs="Times New Roman"/>
        </w:rPr>
        <w:t>uspešno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obavljao</w:t>
      </w:r>
      <w:r w:rsidRPr="007C2B14">
        <w:rPr>
          <w:rFonts w:ascii="Times New Roman" w:hAnsi="Times New Roman" w:cs="Times New Roman"/>
        </w:rPr>
        <w:t xml:space="preserve"> </w:t>
      </w:r>
      <w:proofErr w:type="gramStart"/>
      <w:r w:rsidR="000D5511">
        <w:rPr>
          <w:rFonts w:ascii="Times New Roman" w:hAnsi="Times New Roman" w:cs="Times New Roman"/>
        </w:rPr>
        <w:t>dužnost</w:t>
      </w:r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Radnoj</w:t>
      </w:r>
      <w:r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grupi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za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razmatranje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predstavki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građana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i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organizacija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upućenih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ovom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odboru</w:t>
      </w:r>
      <w:r w:rsidRPr="007C2B14">
        <w:rPr>
          <w:rFonts w:ascii="Times New Roman" w:hAnsi="Times New Roman" w:cs="Times New Roman"/>
        </w:rPr>
        <w:t xml:space="preserve">. </w:t>
      </w:r>
    </w:p>
    <w:p w:rsidR="001823FC" w:rsidRPr="007C2B14" w:rsidRDefault="000D5511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izrazila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neslaganje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izbor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radnih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tela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Narodnoj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prethodnih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konsultacija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šefova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poslaničkih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grupa</w:t>
      </w:r>
      <w:r w:rsidR="00CE351F"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te</w:t>
      </w:r>
      <w:proofErr w:type="gram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razlog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što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neće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glasati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ovom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predlogu</w:t>
      </w:r>
      <w:r w:rsidR="00CE351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obzirom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prošlo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četiri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meseca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početka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ovog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saziva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zdravstva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mnogo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problema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ona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očekuje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ovaj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ubuduće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češće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sastajati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Poslovnikom</w:t>
      </w:r>
      <w:r w:rsidR="00CE351F">
        <w:rPr>
          <w:rFonts w:ascii="Times New Roman" w:eastAsia="Times New Roman" w:hAnsi="Times New Roman" w:cs="Times New Roman"/>
        </w:rPr>
        <w:t>.</w:t>
      </w:r>
    </w:p>
    <w:p w:rsidR="00402558" w:rsidRDefault="000D5511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Predsedavajući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Darko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kraju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diskusije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izneo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očekivanja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pogledu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ovog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ističući</w:t>
      </w:r>
      <w:r w:rsidR="00CE351F">
        <w:rPr>
          <w:rFonts w:ascii="Times New Roman" w:hAnsi="Times New Roman" w:cs="Times New Roman"/>
        </w:rPr>
        <w:t xml:space="preserve"> 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narednom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trebalo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dostojan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predstavlja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instituciju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</w:t>
      </w:r>
      <w:r w:rsidR="00CE351F" w:rsidRPr="00D41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deluje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proaktivno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političko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nego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profesionalno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radeći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unapređenju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zdravstvenog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sistema</w:t>
      </w:r>
      <w:r w:rsidR="00CE3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Obavestio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Narodnoj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skupštii</w:t>
      </w:r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svojstvu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zamenika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sastao</w:t>
      </w:r>
      <w:r w:rsidR="00CE351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odlazećom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sadašnjom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direktorkom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Svetske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organizacije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Beogradu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najavio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organizacija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mogla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pokrovitelj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javnih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slušanja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mnoge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delokruga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ovog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Naglasio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uvažava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svih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CE351F" w:rsidRPr="007C2B14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te</w:t>
      </w:r>
      <w:proofErr w:type="gram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najbitnije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savesti</w:t>
      </w:r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svega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interesu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naših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građana</w:t>
      </w:r>
      <w:r w:rsidR="00CE351F" w:rsidRPr="007C2B14">
        <w:rPr>
          <w:rFonts w:ascii="Times New Roman" w:hAnsi="Times New Roman" w:cs="Times New Roman"/>
        </w:rPr>
        <w:t xml:space="preserve">.  </w:t>
      </w:r>
    </w:p>
    <w:p w:rsidR="007C2B14" w:rsidRPr="007C2B14" w:rsidRDefault="00C31B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506D" w:rsidRDefault="000D5511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Odbor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većinom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="00CE351F">
        <w:rPr>
          <w:rFonts w:ascii="Times New Roman" w:eastAsia="Times New Roman" w:hAnsi="Times New Roman" w:cs="Times New Roman"/>
        </w:rPr>
        <w:t xml:space="preserve"> (</w:t>
      </w:r>
      <w:r w:rsidR="00CE351F" w:rsidRPr="007C2B14"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</w:rPr>
        <w:t>glasova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E351F" w:rsidRPr="007C2B14">
        <w:rPr>
          <w:rFonts w:ascii="Times New Roman" w:eastAsia="Times New Roman" w:hAnsi="Times New Roman" w:cs="Times New Roman"/>
        </w:rPr>
        <w:t xml:space="preserve">, 1 </w:t>
      </w:r>
      <w:r>
        <w:rPr>
          <w:rFonts w:ascii="Times New Roman" w:eastAsia="Times New Roman" w:hAnsi="Times New Roman" w:cs="Times New Roman"/>
        </w:rPr>
        <w:t>glas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protiv</w:t>
      </w:r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</w:t>
      </w:r>
      <w:r w:rsidR="00CE351F" w:rsidRPr="007C2B14">
        <w:rPr>
          <w:rFonts w:ascii="Times New Roman" w:eastAsia="Times New Roman" w:hAnsi="Times New Roman" w:cs="Times New Roman"/>
        </w:rPr>
        <w:t xml:space="preserve"> 13 </w:t>
      </w:r>
      <w:r>
        <w:rPr>
          <w:rFonts w:ascii="Times New Roman" w:eastAsia="Times New Roman" w:hAnsi="Times New Roman" w:cs="Times New Roman"/>
        </w:rPr>
        <w:t>prisutnih</w:t>
      </w:r>
      <w:r w:rsidR="00CE351F" w:rsidRPr="007C2B14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prihvatio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Dragane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Barišić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izabrao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Darka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zdravlje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porodicu</w:t>
      </w:r>
      <w:r w:rsidR="00CE351F" w:rsidRPr="007C2B14">
        <w:rPr>
          <w:rFonts w:ascii="Times New Roman" w:eastAsia="Times New Roman" w:hAnsi="Times New Roman" w:cs="Times New Roman"/>
        </w:rPr>
        <w:t>.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ab/>
      </w:r>
    </w:p>
    <w:p w:rsidR="007C2B14" w:rsidRPr="007C2B14" w:rsidRDefault="00C31BC2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  </w:t>
      </w:r>
      <w:proofErr w:type="gramStart"/>
      <w:r w:rsidR="000D5511">
        <w:rPr>
          <w:rFonts w:ascii="Times New Roman" w:eastAsia="Times New Roman" w:hAnsi="Times New Roman" w:cs="Times New Roman"/>
        </w:rPr>
        <w:t>Sednica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završena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u</w:t>
      </w:r>
      <w:r w:rsidRPr="007C2B14">
        <w:rPr>
          <w:rFonts w:ascii="Times New Roman" w:eastAsia="Times New Roman" w:hAnsi="Times New Roman" w:cs="Times New Roman"/>
        </w:rPr>
        <w:t xml:space="preserve"> 12,00 </w:t>
      </w:r>
      <w:r w:rsidR="000D5511">
        <w:rPr>
          <w:rFonts w:ascii="Times New Roman" w:eastAsia="Times New Roman" w:hAnsi="Times New Roman" w:cs="Times New Roman"/>
        </w:rPr>
        <w:t>časova</w:t>
      </w:r>
      <w:r w:rsidRPr="007C2B14">
        <w:rPr>
          <w:rFonts w:ascii="Times New Roman" w:eastAsia="Times New Roman" w:hAnsi="Times New Roman" w:cs="Times New Roman"/>
        </w:rPr>
        <w:t>.</w:t>
      </w:r>
      <w:proofErr w:type="gramEnd"/>
    </w:p>
    <w:p w:rsidR="00DB44A1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C31B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</w:p>
    <w:p w:rsidR="00DB44A1" w:rsidRPr="007C2B14" w:rsidRDefault="00CE351F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</w:t>
      </w:r>
      <w:r w:rsidR="000D5511">
        <w:rPr>
          <w:rFonts w:ascii="Times New Roman" w:eastAsia="Times New Roman" w:hAnsi="Times New Roman" w:cs="Times New Roman"/>
        </w:rPr>
        <w:t>SEKRETAR</w:t>
      </w:r>
      <w:r w:rsidRPr="007C2B14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PREDSEDNIK</w:t>
      </w:r>
      <w:r w:rsidRPr="007C2B14">
        <w:rPr>
          <w:rFonts w:ascii="Times New Roman" w:eastAsia="Times New Roman" w:hAnsi="Times New Roman" w:cs="Times New Roman"/>
        </w:rPr>
        <w:t xml:space="preserve"> </w:t>
      </w:r>
    </w:p>
    <w:p w:rsidR="00DB44A1" w:rsidRPr="007C2B14" w:rsidRDefault="00C31BC2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AA0439" w:rsidRDefault="000D5511" w:rsidP="00677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Božana</w:t>
      </w:r>
      <w:r w:rsidR="00CE351F" w:rsidRPr="00AA043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Vojinović</w:t>
      </w:r>
      <w:r w:rsidR="00CE351F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</w:rPr>
        <w:t>Dr</w:t>
      </w:r>
      <w:r w:rsidR="00CE351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sci</w:t>
      </w:r>
      <w:r w:rsidR="00CE351F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med</w:t>
      </w:r>
      <w:r w:rsidR="00CE351F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Darko</w:t>
      </w:r>
      <w:r w:rsidR="00CE351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Laketić</w:t>
      </w:r>
    </w:p>
    <w:p w:rsidR="00031CD2" w:rsidRPr="00AA0439" w:rsidRDefault="00CE351F" w:rsidP="00677F48">
      <w:pPr>
        <w:jc w:val="both"/>
      </w:pPr>
      <w:r>
        <w:t xml:space="preserve">    </w:t>
      </w:r>
    </w:p>
    <w:sectPr w:rsidR="00031CD2" w:rsidRPr="00AA0439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13" w:rsidRDefault="007C1F13">
      <w:pPr>
        <w:spacing w:after="0" w:line="240" w:lineRule="auto"/>
      </w:pPr>
      <w:r>
        <w:separator/>
      </w:r>
    </w:p>
  </w:endnote>
  <w:endnote w:type="continuationSeparator" w:id="0">
    <w:p w:rsidR="007C1F13" w:rsidRDefault="007C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13" w:rsidRDefault="007C1F13">
      <w:pPr>
        <w:spacing w:after="0" w:line="240" w:lineRule="auto"/>
      </w:pPr>
      <w:r>
        <w:separator/>
      </w:r>
    </w:p>
  </w:footnote>
  <w:footnote w:type="continuationSeparator" w:id="0">
    <w:p w:rsidR="007C1F13" w:rsidRDefault="007C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CE35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C31B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0D0"/>
    <w:multiLevelType w:val="hybridMultilevel"/>
    <w:tmpl w:val="9FB8EF3C"/>
    <w:lvl w:ilvl="0" w:tplc="2FE4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82468" w:tentative="1">
      <w:start w:val="1"/>
      <w:numFmt w:val="lowerLetter"/>
      <w:lvlText w:val="%2."/>
      <w:lvlJc w:val="left"/>
      <w:pPr>
        <w:ind w:left="1440" w:hanging="360"/>
      </w:pPr>
    </w:lvl>
    <w:lvl w:ilvl="2" w:tplc="F9642B76" w:tentative="1">
      <w:start w:val="1"/>
      <w:numFmt w:val="lowerRoman"/>
      <w:lvlText w:val="%3."/>
      <w:lvlJc w:val="right"/>
      <w:pPr>
        <w:ind w:left="2160" w:hanging="180"/>
      </w:pPr>
    </w:lvl>
    <w:lvl w:ilvl="3" w:tplc="B54A8F12" w:tentative="1">
      <w:start w:val="1"/>
      <w:numFmt w:val="decimal"/>
      <w:lvlText w:val="%4."/>
      <w:lvlJc w:val="left"/>
      <w:pPr>
        <w:ind w:left="2880" w:hanging="360"/>
      </w:pPr>
    </w:lvl>
    <w:lvl w:ilvl="4" w:tplc="4EC0A0B2" w:tentative="1">
      <w:start w:val="1"/>
      <w:numFmt w:val="lowerLetter"/>
      <w:lvlText w:val="%5."/>
      <w:lvlJc w:val="left"/>
      <w:pPr>
        <w:ind w:left="3600" w:hanging="360"/>
      </w:pPr>
    </w:lvl>
    <w:lvl w:ilvl="5" w:tplc="3E280038" w:tentative="1">
      <w:start w:val="1"/>
      <w:numFmt w:val="lowerRoman"/>
      <w:lvlText w:val="%6."/>
      <w:lvlJc w:val="right"/>
      <w:pPr>
        <w:ind w:left="4320" w:hanging="180"/>
      </w:pPr>
    </w:lvl>
    <w:lvl w:ilvl="6" w:tplc="C32E5BC4" w:tentative="1">
      <w:start w:val="1"/>
      <w:numFmt w:val="decimal"/>
      <w:lvlText w:val="%7."/>
      <w:lvlJc w:val="left"/>
      <w:pPr>
        <w:ind w:left="5040" w:hanging="360"/>
      </w:pPr>
    </w:lvl>
    <w:lvl w:ilvl="7" w:tplc="FBBC0E5A" w:tentative="1">
      <w:start w:val="1"/>
      <w:numFmt w:val="lowerLetter"/>
      <w:lvlText w:val="%8."/>
      <w:lvlJc w:val="left"/>
      <w:pPr>
        <w:ind w:left="5760" w:hanging="360"/>
      </w:pPr>
    </w:lvl>
    <w:lvl w:ilvl="8" w:tplc="D73E02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37"/>
    <w:rsid w:val="000D5511"/>
    <w:rsid w:val="004E3092"/>
    <w:rsid w:val="007C1F13"/>
    <w:rsid w:val="00AB5D37"/>
    <w:rsid w:val="00C31BC2"/>
    <w:rsid w:val="00C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Bojana</cp:lastModifiedBy>
  <cp:revision>2</cp:revision>
  <dcterms:created xsi:type="dcterms:W3CDTF">2017-07-10T09:42:00Z</dcterms:created>
  <dcterms:modified xsi:type="dcterms:W3CDTF">2017-07-10T09:42:00Z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216183</vt:lpwstr>
  </property>
  <property fmtid="{D5CDD505-2E9C-101B-9397-08002B2CF9AE}" pid="3" name="UserID">
    <vt:lpwstr>683</vt:lpwstr>
  </property>
</Properties>
</file>